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C7" w:rsidRDefault="00D33EDD" w:rsidP="00D33EDD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0"/>
        </w:rPr>
      </w:pPr>
      <w:r w:rsidRPr="00D33EDD">
        <w:rPr>
          <w:rFonts w:ascii="Times New Roman" w:eastAsia="Times New Roman" w:hAnsi="Times New Roman" w:cs="Times New Roman"/>
          <w:sz w:val="24"/>
          <w:szCs w:val="20"/>
        </w:rPr>
        <w:tab/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5"/>
        <w:gridCol w:w="2435"/>
      </w:tblGrid>
      <w:tr w:rsidR="00192DC7" w:rsidTr="00192DC7">
        <w:tc>
          <w:tcPr>
            <w:tcW w:w="2434" w:type="dxa"/>
          </w:tcPr>
          <w:p w:rsidR="00192DC7" w:rsidRDefault="00192DC7" w:rsidP="00192DC7">
            <w:pPr>
              <w:ind w:left="709" w:hanging="14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object w:dxaOrig="5460" w:dyaOrig="5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70.5pt;height:71.25pt" o:ole="">
                  <v:imagedata r:id="rId6" o:title=""/>
                </v:shape>
                <o:OLEObject Type="Embed" ProgID="PBrush" ShapeID="_x0000_i1049" DrawAspect="Content" ObjectID="_1455439459" r:id="rId7"/>
              </w:object>
            </w:r>
          </w:p>
        </w:tc>
        <w:tc>
          <w:tcPr>
            <w:tcW w:w="2435" w:type="dxa"/>
          </w:tcPr>
          <w:p w:rsidR="00192DC7" w:rsidRPr="00192DC7" w:rsidRDefault="00192DC7" w:rsidP="00192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92DC7"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en-GB"/>
              </w:rPr>
              <w:drawing>
                <wp:inline distT="0" distB="0" distL="0" distR="0" wp14:anchorId="17F2F6AD" wp14:editId="5EEDFC26">
                  <wp:extent cx="885825" cy="86249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164" cy="864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5" w:type="dxa"/>
          </w:tcPr>
          <w:p w:rsidR="00192DC7" w:rsidRDefault="00192DC7" w:rsidP="00D33EDD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</w:t>
            </w:r>
            <w:r w:rsidRPr="00192DC7">
              <w:rPr>
                <w:rFonts w:ascii="Times New Roman" w:eastAsia="Times New Roman" w:hAnsi="Times New Roman" w:cs="Times New Roman"/>
                <w:sz w:val="24"/>
                <w:szCs w:val="20"/>
              </w:rPr>
              <w:object w:dxaOrig="4411" w:dyaOrig="3600">
                <v:shape id="_x0000_i1048" type="#_x0000_t75" style="width:73.5pt;height:60pt" o:ole="">
                  <v:imagedata r:id="rId9" o:title=""/>
                </v:shape>
                <o:OLEObject Type="Embed" ProgID="PBrush" ShapeID="_x0000_i1048" DrawAspect="Content" ObjectID="_1455439460" r:id="rId10"/>
              </w:object>
            </w:r>
          </w:p>
        </w:tc>
      </w:tr>
    </w:tbl>
    <w:p w:rsidR="009132E4" w:rsidRDefault="00192DC7" w:rsidP="00192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92DC7" w:rsidRPr="00192DC7" w:rsidRDefault="00192DC7" w:rsidP="00913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92DC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Checke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n</w:t>
      </w:r>
      <w:r w:rsidRPr="00192DC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don Equestrian Centre</w:t>
      </w:r>
    </w:p>
    <w:p w:rsidR="00192DC7" w:rsidRPr="00041623" w:rsidRDefault="00192DC7" w:rsidP="00192DC7">
      <w:pPr>
        <w:tabs>
          <w:tab w:val="left" w:pos="6210"/>
          <w:tab w:val="left" w:pos="83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1623">
        <w:rPr>
          <w:rFonts w:ascii="Times New Roman" w:eastAsia="Times New Roman" w:hAnsi="Times New Roman" w:cs="Times New Roman"/>
          <w:color w:val="000000"/>
          <w:sz w:val="20"/>
          <w:szCs w:val="20"/>
        </w:rPr>
        <w:t>Lovegrove's Lane, Checkendon RG8 ONE</w:t>
      </w:r>
    </w:p>
    <w:p w:rsidR="00192DC7" w:rsidRPr="00041623" w:rsidRDefault="00192DC7" w:rsidP="00192DC7">
      <w:pPr>
        <w:tabs>
          <w:tab w:val="left" w:pos="6210"/>
          <w:tab w:val="left" w:pos="837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hyperlink r:id="rId11" w:history="1">
        <w:r w:rsidRPr="0004162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www.checkendonequestrian.co.uk</w:t>
        </w:r>
      </w:hyperlink>
    </w:p>
    <w:p w:rsidR="00192DC7" w:rsidRDefault="00192DC7" w:rsidP="00192DC7">
      <w:pPr>
        <w:tabs>
          <w:tab w:val="left" w:pos="6210"/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4F1A56" w:rsidRDefault="004F1A56" w:rsidP="00192DC7">
      <w:pPr>
        <w:tabs>
          <w:tab w:val="left" w:pos="6210"/>
          <w:tab w:val="left" w:pos="8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192DC7" w:rsidRDefault="00192DC7" w:rsidP="00192DC7">
      <w:pPr>
        <w:tabs>
          <w:tab w:val="left" w:pos="6210"/>
          <w:tab w:val="left" w:pos="8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DF0582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FREE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Pr="00041623">
        <w:rPr>
          <w:rFonts w:ascii="Times New Roman" w:eastAsia="Times New Roman" w:hAnsi="Times New Roman" w:cs="Times New Roman"/>
          <w:b/>
          <w:sz w:val="32"/>
          <w:szCs w:val="24"/>
        </w:rPr>
        <w:t>INVITATION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TO RIDE</w:t>
      </w:r>
    </w:p>
    <w:p w:rsidR="00192DC7" w:rsidRDefault="00192DC7" w:rsidP="00192DC7">
      <w:pPr>
        <w:tabs>
          <w:tab w:val="left" w:pos="6210"/>
          <w:tab w:val="left" w:pos="8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HENRY THE MECHANICAL HORSE</w:t>
      </w:r>
    </w:p>
    <w:p w:rsidR="00BA6E30" w:rsidRPr="00B62A25" w:rsidRDefault="00192DC7" w:rsidP="00B62A25">
      <w:pPr>
        <w:pStyle w:val="Heading2"/>
        <w:jc w:val="both"/>
        <w:rPr>
          <w:rFonts w:eastAsia="Times New Roman"/>
          <w:b w:val="0"/>
          <w:color w:val="auto"/>
          <w:sz w:val="22"/>
          <w:szCs w:val="22"/>
        </w:rPr>
      </w:pPr>
      <w:bookmarkStart w:id="0" w:name="_GoBack"/>
      <w:bookmarkEnd w:id="0"/>
      <w:r w:rsidRPr="00B62A25">
        <w:rPr>
          <w:b w:val="0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B5C9365" wp14:editId="398F5991">
            <wp:simplePos x="0" y="0"/>
            <wp:positionH relativeFrom="column">
              <wp:posOffset>1731645</wp:posOffset>
            </wp:positionH>
            <wp:positionV relativeFrom="paragraph">
              <wp:posOffset>57150</wp:posOffset>
            </wp:positionV>
            <wp:extent cx="1085850" cy="12382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nry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38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F1A56" w:rsidRPr="00B62A25">
        <w:rPr>
          <w:rFonts w:eastAsia="Times New Roman"/>
          <w:b w:val="0"/>
          <w:sz w:val="32"/>
        </w:rPr>
        <w:br w:type="textWrapping" w:clear="all"/>
      </w:r>
      <w:r w:rsidR="00B62A25" w:rsidRPr="00B62A25">
        <w:rPr>
          <w:rFonts w:ascii="Times New Roman" w:hAnsi="Times New Roman" w:cs="Times New Roman"/>
          <w:b w:val="0"/>
          <w:color w:val="auto"/>
        </w:rPr>
        <w:t>Checkendon Equestrian Centre, i</w:t>
      </w:r>
      <w:r w:rsidR="00BA6E30" w:rsidRPr="00B62A25">
        <w:rPr>
          <w:rFonts w:ascii="Times New Roman" w:hAnsi="Times New Roman" w:cs="Times New Roman"/>
          <w:b w:val="0"/>
          <w:color w:val="auto"/>
        </w:rPr>
        <w:t>n</w:t>
      </w:r>
      <w:r w:rsidR="00B62A25" w:rsidRPr="00B62A25">
        <w:rPr>
          <w:rFonts w:ascii="Times New Roman" w:hAnsi="Times New Roman" w:cs="Times New Roman"/>
          <w:b w:val="0"/>
          <w:color w:val="auto"/>
        </w:rPr>
        <w:t xml:space="preserve"> association with Sport England and</w:t>
      </w:r>
      <w:r w:rsidR="00BA6E30" w:rsidRPr="00B62A25">
        <w:rPr>
          <w:rFonts w:ascii="Times New Roman" w:hAnsi="Times New Roman" w:cs="Times New Roman"/>
          <w:b w:val="0"/>
          <w:color w:val="auto"/>
        </w:rPr>
        <w:t xml:space="preserve"> The British Equestr</w:t>
      </w:r>
      <w:r w:rsidR="00B62A25" w:rsidRPr="00B62A25">
        <w:rPr>
          <w:rFonts w:ascii="Times New Roman" w:hAnsi="Times New Roman" w:cs="Times New Roman"/>
          <w:b w:val="0"/>
          <w:color w:val="auto"/>
        </w:rPr>
        <w:t>ian Federation’s Olympic L</w:t>
      </w:r>
      <w:r w:rsidR="009132E4" w:rsidRPr="00B62A25">
        <w:rPr>
          <w:rFonts w:ascii="Times New Roman" w:hAnsi="Times New Roman" w:cs="Times New Roman"/>
          <w:b w:val="0"/>
          <w:color w:val="auto"/>
        </w:rPr>
        <w:t>egacy</w:t>
      </w:r>
      <w:r w:rsidR="00BA6E30" w:rsidRPr="00B62A25">
        <w:rPr>
          <w:rFonts w:ascii="Times New Roman" w:hAnsi="Times New Roman" w:cs="Times New Roman"/>
          <w:b w:val="0"/>
          <w:color w:val="auto"/>
        </w:rPr>
        <w:t xml:space="preserve"> “</w:t>
      </w:r>
      <w:r w:rsidR="00041623" w:rsidRPr="00B62A25">
        <w:rPr>
          <w:rFonts w:ascii="Times New Roman" w:hAnsi="Times New Roman" w:cs="Times New Roman"/>
          <w:b w:val="0"/>
          <w:color w:val="auto"/>
        </w:rPr>
        <w:t>H</w:t>
      </w:r>
      <w:r w:rsidR="00BA6E30" w:rsidRPr="00B62A25">
        <w:rPr>
          <w:rFonts w:ascii="Times New Roman" w:hAnsi="Times New Roman" w:cs="Times New Roman"/>
          <w:b w:val="0"/>
          <w:color w:val="auto"/>
        </w:rPr>
        <w:t xml:space="preserve">oof” programme, which aims to help more people to discover horses, get fit and improve their wellbeing, </w:t>
      </w:r>
      <w:r w:rsidRPr="00B62A25">
        <w:rPr>
          <w:rFonts w:ascii="Times New Roman" w:hAnsi="Times New Roman" w:cs="Times New Roman"/>
          <w:b w:val="0"/>
          <w:color w:val="auto"/>
        </w:rPr>
        <w:t>invites you to</w:t>
      </w:r>
      <w:r w:rsidR="00B62A25" w:rsidRPr="00B62A25">
        <w:rPr>
          <w:rFonts w:ascii="Times New Roman" w:hAnsi="Times New Roman" w:cs="Times New Roman"/>
          <w:b w:val="0"/>
          <w:color w:val="auto"/>
        </w:rPr>
        <w:t xml:space="preserve"> come and ride Henry.</w:t>
      </w:r>
    </w:p>
    <w:p w:rsidR="00041623" w:rsidRPr="009132E4" w:rsidRDefault="00041623" w:rsidP="009132E4">
      <w:pPr>
        <w:pStyle w:val="NoSpacing"/>
        <w:ind w:right="-142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4427B" w:rsidRPr="009132E4" w:rsidRDefault="00BA6E30" w:rsidP="009132E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32E4">
        <w:rPr>
          <w:rFonts w:ascii="Times New Roman" w:eastAsia="Calibri" w:hAnsi="Times New Roman" w:cs="Times New Roman"/>
          <w:sz w:val="26"/>
          <w:szCs w:val="26"/>
        </w:rPr>
        <w:t>This is the chance for new or lapsed riders</w:t>
      </w:r>
      <w:r w:rsidR="00041623" w:rsidRPr="009132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132E4">
        <w:rPr>
          <w:rFonts w:ascii="Times New Roman" w:eastAsia="Calibri" w:hAnsi="Times New Roman" w:cs="Times New Roman"/>
          <w:sz w:val="26"/>
          <w:szCs w:val="26"/>
        </w:rPr>
        <w:t>to experience life in the saddle at walk, trot, canter in a highly safe, stationary</w:t>
      </w:r>
      <w:r w:rsidR="00041623" w:rsidRPr="009132E4">
        <w:rPr>
          <w:rFonts w:ascii="Times New Roman" w:eastAsia="Calibri" w:hAnsi="Times New Roman" w:cs="Times New Roman"/>
          <w:sz w:val="26"/>
          <w:szCs w:val="26"/>
        </w:rPr>
        <w:t xml:space="preserve"> and controlled environment – suitable for adults and children over eight years old. </w:t>
      </w:r>
    </w:p>
    <w:p w:rsidR="00041623" w:rsidRPr="009132E4" w:rsidRDefault="00041623" w:rsidP="009132E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1623" w:rsidRPr="009132E4" w:rsidRDefault="00041623" w:rsidP="009132E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32E4">
        <w:rPr>
          <w:rFonts w:ascii="Times New Roman" w:eastAsia="Calibri" w:hAnsi="Times New Roman" w:cs="Times New Roman"/>
          <w:sz w:val="26"/>
          <w:szCs w:val="26"/>
        </w:rPr>
        <w:t xml:space="preserve">Henry will be stabled with us for </w:t>
      </w:r>
      <w:r w:rsidRPr="009132E4">
        <w:rPr>
          <w:rFonts w:ascii="Times New Roman" w:eastAsia="Calibri" w:hAnsi="Times New Roman" w:cs="Times New Roman"/>
          <w:b/>
          <w:sz w:val="26"/>
          <w:szCs w:val="26"/>
        </w:rPr>
        <w:t>one week only</w:t>
      </w:r>
      <w:r w:rsidRPr="009132E4">
        <w:rPr>
          <w:rFonts w:ascii="Times New Roman" w:eastAsia="Calibri" w:hAnsi="Times New Roman" w:cs="Times New Roman"/>
          <w:sz w:val="26"/>
          <w:szCs w:val="26"/>
        </w:rPr>
        <w:t xml:space="preserve"> from:</w:t>
      </w:r>
    </w:p>
    <w:p w:rsidR="00041623" w:rsidRPr="009132E4" w:rsidRDefault="00041623" w:rsidP="009132E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132E4">
        <w:rPr>
          <w:rFonts w:ascii="Times New Roman" w:eastAsia="Calibri" w:hAnsi="Times New Roman" w:cs="Times New Roman"/>
          <w:sz w:val="26"/>
          <w:szCs w:val="26"/>
        </w:rPr>
        <w:t>Saturday 26</w:t>
      </w:r>
      <w:r w:rsidRPr="009132E4">
        <w:rPr>
          <w:rFonts w:ascii="Times New Roman" w:eastAsia="Calibri" w:hAnsi="Times New Roman" w:cs="Times New Roman"/>
          <w:sz w:val="26"/>
          <w:szCs w:val="26"/>
          <w:vertAlign w:val="superscript"/>
        </w:rPr>
        <w:t>th</w:t>
      </w:r>
      <w:r w:rsidR="009132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132E4">
        <w:rPr>
          <w:rFonts w:ascii="Times New Roman" w:eastAsia="Calibri" w:hAnsi="Times New Roman" w:cs="Times New Roman"/>
          <w:sz w:val="26"/>
          <w:szCs w:val="26"/>
        </w:rPr>
        <w:t>- Thursday 1</w:t>
      </w:r>
      <w:r w:rsidRPr="009132E4">
        <w:rPr>
          <w:rFonts w:ascii="Times New Roman" w:eastAsia="Calibri" w:hAnsi="Times New Roman" w:cs="Times New Roman"/>
          <w:sz w:val="26"/>
          <w:szCs w:val="26"/>
          <w:vertAlign w:val="superscript"/>
        </w:rPr>
        <w:t>st</w:t>
      </w:r>
      <w:r w:rsidR="009132E4">
        <w:rPr>
          <w:rFonts w:ascii="Times New Roman" w:eastAsia="Calibri" w:hAnsi="Times New Roman" w:cs="Times New Roman"/>
          <w:sz w:val="26"/>
          <w:szCs w:val="26"/>
        </w:rPr>
        <w:t xml:space="preserve"> May 2014 (excluding </w:t>
      </w:r>
      <w:r w:rsidRPr="009132E4">
        <w:rPr>
          <w:rFonts w:ascii="Times New Roman" w:eastAsia="Calibri" w:hAnsi="Times New Roman" w:cs="Times New Roman"/>
          <w:sz w:val="26"/>
          <w:szCs w:val="26"/>
        </w:rPr>
        <w:t>28</w:t>
      </w:r>
      <w:r w:rsidRPr="009132E4">
        <w:rPr>
          <w:rFonts w:ascii="Times New Roman" w:eastAsia="Calibri" w:hAnsi="Times New Roman" w:cs="Times New Roman"/>
          <w:sz w:val="26"/>
          <w:szCs w:val="26"/>
          <w:vertAlign w:val="superscript"/>
        </w:rPr>
        <w:t>th</w:t>
      </w:r>
      <w:r w:rsidR="009132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132E4">
        <w:rPr>
          <w:rFonts w:ascii="Times New Roman" w:eastAsia="Calibri" w:hAnsi="Times New Roman" w:cs="Times New Roman"/>
          <w:sz w:val="26"/>
          <w:szCs w:val="26"/>
        </w:rPr>
        <w:t>April)</w:t>
      </w:r>
      <w:r w:rsidR="009132E4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E9075C" w:rsidRPr="009132E4" w:rsidRDefault="00E9075C" w:rsidP="009132E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041623" w:rsidRPr="009132E4" w:rsidRDefault="00041623" w:rsidP="009132E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32E4">
        <w:rPr>
          <w:rFonts w:ascii="Times New Roman" w:eastAsia="Calibri" w:hAnsi="Times New Roman" w:cs="Times New Roman"/>
          <w:sz w:val="26"/>
          <w:szCs w:val="26"/>
        </w:rPr>
        <w:t xml:space="preserve">Please email Linda at </w:t>
      </w:r>
      <w:hyperlink r:id="rId13" w:history="1">
        <w:r w:rsidRPr="009132E4">
          <w:rPr>
            <w:rStyle w:val="Hyperlink"/>
            <w:rFonts w:ascii="Times New Roman" w:eastAsia="Calibri" w:hAnsi="Times New Roman" w:cs="Times New Roman"/>
            <w:sz w:val="26"/>
            <w:szCs w:val="26"/>
          </w:rPr>
          <w:t>linda@checkendonequestrian.co.uk</w:t>
        </w:r>
      </w:hyperlink>
    </w:p>
    <w:p w:rsidR="00041623" w:rsidRPr="009132E4" w:rsidRDefault="00041623" w:rsidP="004F1A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132E4">
        <w:rPr>
          <w:rFonts w:ascii="Times New Roman" w:eastAsia="Calibri" w:hAnsi="Times New Roman" w:cs="Times New Roman"/>
          <w:sz w:val="26"/>
          <w:szCs w:val="26"/>
        </w:rPr>
        <w:t>or</w:t>
      </w:r>
      <w:proofErr w:type="gramEnd"/>
      <w:r w:rsidRPr="009132E4">
        <w:rPr>
          <w:rFonts w:ascii="Times New Roman" w:eastAsia="Calibri" w:hAnsi="Times New Roman" w:cs="Times New Roman"/>
          <w:sz w:val="26"/>
          <w:szCs w:val="26"/>
        </w:rPr>
        <w:t xml:space="preserve"> call 01491 680-225 </w:t>
      </w:r>
      <w:r w:rsidR="00E9075C" w:rsidRPr="009132E4">
        <w:rPr>
          <w:rFonts w:ascii="Times New Roman" w:eastAsia="Calibri" w:hAnsi="Times New Roman" w:cs="Times New Roman"/>
          <w:sz w:val="26"/>
          <w:szCs w:val="26"/>
        </w:rPr>
        <w:t>to book you</w:t>
      </w:r>
      <w:r w:rsidR="00F34E83" w:rsidRPr="009132E4">
        <w:rPr>
          <w:rFonts w:ascii="Times New Roman" w:eastAsia="Calibri" w:hAnsi="Times New Roman" w:cs="Times New Roman"/>
          <w:sz w:val="26"/>
          <w:szCs w:val="26"/>
        </w:rPr>
        <w:t>r</w:t>
      </w:r>
      <w:r w:rsidR="00E9075C" w:rsidRPr="009132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2A25">
        <w:rPr>
          <w:rFonts w:ascii="Times New Roman" w:eastAsia="Calibri" w:hAnsi="Times New Roman" w:cs="Times New Roman"/>
          <w:sz w:val="26"/>
          <w:szCs w:val="26"/>
        </w:rPr>
        <w:t xml:space="preserve">free </w:t>
      </w:r>
      <w:r w:rsidR="00E9075C" w:rsidRPr="009132E4">
        <w:rPr>
          <w:rFonts w:ascii="Times New Roman" w:eastAsia="Calibri" w:hAnsi="Times New Roman" w:cs="Times New Roman"/>
          <w:sz w:val="26"/>
          <w:szCs w:val="26"/>
        </w:rPr>
        <w:t xml:space="preserve">place. </w:t>
      </w:r>
    </w:p>
    <w:sectPr w:rsidR="00041623" w:rsidRPr="009132E4" w:rsidSect="00D33EDD">
      <w:pgSz w:w="8391" w:h="11907" w:code="11"/>
      <w:pgMar w:top="284" w:right="7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504A0"/>
    <w:multiLevelType w:val="hybridMultilevel"/>
    <w:tmpl w:val="5498B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3EDD"/>
    <w:rsid w:val="000001E6"/>
    <w:rsid w:val="00041623"/>
    <w:rsid w:val="001471EA"/>
    <w:rsid w:val="00192DC7"/>
    <w:rsid w:val="002A644D"/>
    <w:rsid w:val="004F1A56"/>
    <w:rsid w:val="00590613"/>
    <w:rsid w:val="006A43A7"/>
    <w:rsid w:val="009132E4"/>
    <w:rsid w:val="00B4427B"/>
    <w:rsid w:val="00B62A25"/>
    <w:rsid w:val="00BA6E30"/>
    <w:rsid w:val="00C3770A"/>
    <w:rsid w:val="00D33EDD"/>
    <w:rsid w:val="00DF0582"/>
    <w:rsid w:val="00E9075C"/>
    <w:rsid w:val="00F3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0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2A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442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07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4E83"/>
    <w:pPr>
      <w:ind w:left="720"/>
      <w:contextualSpacing/>
    </w:pPr>
  </w:style>
  <w:style w:type="table" w:styleId="TableGrid">
    <w:name w:val="Table Grid"/>
    <w:basedOn w:val="TableNormal"/>
    <w:uiPriority w:val="39"/>
    <w:rsid w:val="002A6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2A644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644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62A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442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07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4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inda@checkendonequestrian.co.uk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heckendon.toucansurf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Checkendon Equestrian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Tarrant</dc:creator>
  <cp:lastModifiedBy>Linda Tarrant</cp:lastModifiedBy>
  <cp:revision>8</cp:revision>
  <cp:lastPrinted>2014-01-29T13:30:00Z</cp:lastPrinted>
  <dcterms:created xsi:type="dcterms:W3CDTF">2014-02-07T14:40:00Z</dcterms:created>
  <dcterms:modified xsi:type="dcterms:W3CDTF">2014-03-04T11:58:00Z</dcterms:modified>
</cp:coreProperties>
</file>